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1715C16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2C085B">
        <w:rPr>
          <w:rFonts w:ascii="Arial" w:hAnsi="Arial" w:cs="Arial"/>
          <w:b/>
          <w:bCs/>
          <w:sz w:val="36"/>
          <w:szCs w:val="32"/>
        </w:rPr>
        <w:t>188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B494768" w:rsidR="003562BC" w:rsidRPr="00BF099B" w:rsidRDefault="0046509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2F7E97" w:rsidRPr="00BF099B">
        <w:rPr>
          <w:rFonts w:ascii="Arial" w:hAnsi="Arial" w:cs="Arial"/>
          <w:b/>
          <w:i w:val="0"/>
          <w:color w:val="auto"/>
          <w:sz w:val="28"/>
          <w:szCs w:val="28"/>
        </w:rPr>
        <w:t>em</w:t>
      </w:r>
      <w:r w:rsidR="003562BC" w:rsidRPr="00BF099B">
        <w:rPr>
          <w:rFonts w:ascii="Arial" w:hAnsi="Arial" w:cs="Arial"/>
          <w:b/>
          <w:i w:val="0"/>
          <w:color w:val="auto"/>
          <w:sz w:val="28"/>
          <w:szCs w:val="28"/>
        </w:rPr>
        <w:t>ber 2016</w:t>
      </w:r>
    </w:p>
    <w:p w14:paraId="419F3F26" w14:textId="26639D0E" w:rsidR="003562BC" w:rsidRPr="00BF099B" w:rsidRDefault="003562BC" w:rsidP="003562BC">
      <w:pPr>
        <w:pStyle w:val="Title2"/>
        <w:rPr>
          <w:szCs w:val="28"/>
        </w:rPr>
        <w:sectPr w:rsidR="003562BC" w:rsidRPr="00BF099B" w:rsidSect="001032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</w:p>
    <w:p w14:paraId="7D15C341" w14:textId="38F4C26F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465094">
        <w:rPr>
          <w:rFonts w:ascii="Times New Roman" w:hAnsi="Times New Roman" w:cs="Times New Roman"/>
        </w:rPr>
        <w:t>US</w:t>
      </w:r>
      <w:r w:rsidR="002C085B">
        <w:rPr>
          <w:rFonts w:ascii="Times New Roman" w:hAnsi="Times New Roman" w:cs="Times New Roman"/>
        </w:rPr>
        <w:t>RX-13B</w:t>
      </w:r>
    </w:p>
    <w:p w14:paraId="46F0912E" w14:textId="3FDFD89D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195ECF">
        <w:rPr>
          <w:rFonts w:ascii="Times New Roman" w:hAnsi="Times New Roman" w:cs="Times New Roman"/>
        </w:rPr>
        <w:t xml:space="preserve">Default item number 1 when only one </w:t>
      </w:r>
      <w:r w:rsidR="009A0105">
        <w:rPr>
          <w:rFonts w:ascii="Times New Roman" w:hAnsi="Times New Roman" w:cs="Times New Roman"/>
        </w:rPr>
        <w:t>patient</w:t>
      </w:r>
      <w:r w:rsidR="00195ECF">
        <w:rPr>
          <w:rFonts w:ascii="Times New Roman" w:hAnsi="Times New Roman" w:cs="Times New Roman"/>
        </w:rPr>
        <w:t xml:space="preserve"> is listed on the ECME User Screen</w:t>
      </w:r>
    </w:p>
    <w:p w14:paraId="15FE7DFC" w14:textId="4F7CC4A0" w:rsidR="002F7E97" w:rsidRPr="00BF099B" w:rsidRDefault="002F7E97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t>Product Backlog ID:</w:t>
      </w:r>
      <w:r w:rsidR="00195ECF">
        <w:rPr>
          <w:rFonts w:ascii="Times New Roman" w:hAnsi="Times New Roman" w:cs="Times New Roman"/>
          <w:b/>
        </w:rPr>
        <w:t xml:space="preserve"> </w:t>
      </w:r>
      <w:r w:rsidR="00195ECF" w:rsidRPr="00195ECF">
        <w:rPr>
          <w:rFonts w:ascii="Times New Roman" w:hAnsi="Times New Roman" w:cs="Times New Roman"/>
        </w:rPr>
        <w:t>174</w:t>
      </w:r>
    </w:p>
    <w:p w14:paraId="5F33F214" w14:textId="7FC0951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195ECF">
        <w:rPr>
          <w:rFonts w:ascii="Times New Roman" w:hAnsi="Times New Roman" w:cs="Times New Roman"/>
        </w:rPr>
        <w:t xml:space="preserve"> Low</w:t>
      </w:r>
    </w:p>
    <w:p w14:paraId="66DAD8AF" w14:textId="77777777" w:rsidR="002F7E97" w:rsidRPr="00283B0C" w:rsidRDefault="002F7E97" w:rsidP="002F7E97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1253097E" w14:textId="18B74DB1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Rational ID: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tbd</w:t>
      </w:r>
      <w:proofErr w:type="spellEnd"/>
      <w:proofErr w:type="gramEnd"/>
    </w:p>
    <w:p w14:paraId="169FE544" w14:textId="5FDCC9B0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Ral</w:t>
      </w:r>
      <w:r>
        <w:rPr>
          <w:rFonts w:cs="Times New Roman"/>
          <w:b/>
        </w:rPr>
        <w:t>ly</w:t>
      </w:r>
      <w:r w:rsidRPr="00283B0C">
        <w:rPr>
          <w:rFonts w:cs="Times New Roman"/>
          <w:b/>
        </w:rPr>
        <w:t xml:space="preserve"> ID:</w:t>
      </w:r>
      <w:r w:rsidR="009A0105">
        <w:rPr>
          <w:rFonts w:ascii="Times New Roman" w:hAnsi="Times New Roman" w:cs="Times New Roman"/>
        </w:rPr>
        <w:t xml:space="preserve"> US188</w:t>
      </w:r>
    </w:p>
    <w:p w14:paraId="79ACB1B5" w14:textId="77777777" w:rsidR="00526EB7" w:rsidRPr="00283B0C" w:rsidRDefault="00526EB7" w:rsidP="00526EB7">
      <w:pPr>
        <w:pStyle w:val="Heading1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</w:p>
    <w:p w14:paraId="21F77DD1" w14:textId="2F9DB80C" w:rsidR="00D37706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story calls for defaulting the item number at the Select Item prompt for </w:t>
      </w:r>
      <w:r w:rsidR="0073370C">
        <w:rPr>
          <w:rFonts w:ascii="Times New Roman" w:hAnsi="Times New Roman"/>
        </w:rPr>
        <w:t xml:space="preserve">13 </w:t>
      </w:r>
      <w:r>
        <w:rPr>
          <w:rFonts w:ascii="Times New Roman" w:hAnsi="Times New Roman"/>
        </w:rPr>
        <w:t xml:space="preserve">actions on the ECME User Screen and </w:t>
      </w:r>
      <w:r w:rsidR="0073370C">
        <w:rPr>
          <w:rFonts w:ascii="Times New Roman" w:hAnsi="Times New Roman"/>
        </w:rPr>
        <w:t xml:space="preserve">10 actions </w:t>
      </w:r>
      <w:r w:rsidR="00D44249">
        <w:rPr>
          <w:rFonts w:ascii="Times New Roman" w:hAnsi="Times New Roman"/>
        </w:rPr>
        <w:t xml:space="preserve">on </w:t>
      </w:r>
      <w:r>
        <w:rPr>
          <w:rFonts w:ascii="Times New Roman" w:hAnsi="Times New Roman"/>
        </w:rPr>
        <w:t>the Further Research Screen. All of these actions share code for prompting the user to enter an item and then checking the user’s response for validity.</w:t>
      </w:r>
    </w:p>
    <w:p w14:paraId="4AC47F78" w14:textId="3BDBEFBC" w:rsidR="001032EB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This design calls for creating a new subroutine (DEFAULT^BPSSCRU4) to attempt to determine a default item. That subroutine will be invoked by two existing subroutines (SELLINE^BPSSCRU4 and ASKLINES^BPSSCRU4) prior to prompting the user to enter an item. If the DEFAULT subroutine returns a value, then that value will be presented to the user</w:t>
      </w:r>
      <w:r w:rsidR="00DE6C69">
        <w:rPr>
          <w:rFonts w:ascii="Times New Roman" w:hAnsi="Times New Roman"/>
        </w:rPr>
        <w:t xml:space="preserve"> as the default</w:t>
      </w:r>
      <w:r>
        <w:rPr>
          <w:rFonts w:ascii="Times New Roman" w:hAnsi="Times New Roman"/>
        </w:rPr>
        <w:t>.</w:t>
      </w:r>
    </w:p>
    <w:p w14:paraId="7B95AE3B" w14:textId="1D03A40F" w:rsidR="0073370C" w:rsidRDefault="0073370C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changes described below will handle all 23 of the actions indicated in the story.</w:t>
      </w:r>
    </w:p>
    <w:p w14:paraId="20019E47" w14:textId="77777777" w:rsidR="00D37706" w:rsidRDefault="00D37706" w:rsidP="00D3770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D37706" w:rsidRPr="00DE74AA" w14:paraId="169DD6C6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1FABA320" w14:textId="14C06744" w:rsidR="00D37706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SELLINE^BPSSCRU4</w:t>
            </w:r>
          </w:p>
        </w:tc>
      </w:tr>
      <w:tr w:rsidR="00D37706" w:rsidRPr="00DE74AA" w14:paraId="780B13FF" w14:textId="77777777" w:rsidTr="001032EB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66C119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AECB283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4CEE965C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032EB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F6DEAE8" w14:textId="0676EBC7" w:rsidR="00D37706" w:rsidRPr="00465094" w:rsidRDefault="001135B4" w:rsidP="009A010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</w:t>
            </w:r>
            <w:r w:rsidR="009A0105">
              <w:rPr>
                <w:rFonts w:ascii="Arial" w:eastAsia="Calibri" w:hAnsi="Arial" w:cs="Arial"/>
                <w:iCs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D37706" w:rsidRPr="00DE74AA" w14:paraId="0906B3D3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3F3901CC" w14:textId="76C4E96A" w:rsidR="00D37706" w:rsidRPr="00DE74AA" w:rsidRDefault="00FA7F8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37706" w:rsidRPr="00DE74AA" w14:paraId="4C6AE40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401581" w14:textId="2A96998D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3285A72B" w14:textId="6DE0171C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06256C6C" w14:textId="7D424CF3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ASKLINE^BPSELG, ASKLINE^BPSRES, ASKLINE^BPSSCRU4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64BD2A06" w14:textId="48986608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$$PROMPT^BPSSCRU4</w:t>
            </w:r>
          </w:p>
        </w:tc>
      </w:tr>
      <w:tr w:rsidR="00D37706" w:rsidRPr="00DE74AA" w14:paraId="20B4A401" w14:textId="77777777" w:rsidTr="0055755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1507D44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57E253C5" w14:textId="66885826" w:rsidR="00D37706" w:rsidRPr="00557551" w:rsidRDefault="00465094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412CDBB9" w14:textId="77777777" w:rsidTr="001032EB">
        <w:tc>
          <w:tcPr>
            <w:tcW w:w="2790" w:type="dxa"/>
            <w:shd w:val="clear" w:color="auto" w:fill="F3F3F3"/>
          </w:tcPr>
          <w:p w14:paraId="4D04825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410A3F58" w14:textId="151D8B1B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27B5257D" w14:textId="77777777" w:rsidTr="001032EB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2FA9FF55" w14:textId="51A6DB73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38B627A2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8C007D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69FA8585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4AE13028" w14:textId="16C7C9A1" w:rsidR="00D37706" w:rsidRPr="00DE74AA" w:rsidRDefault="004650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3C015D8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B6CD1B7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D37706" w:rsidRPr="00DE74AA" w14:paraId="74F6F514" w14:textId="77777777" w:rsidTr="001032EB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0E521870" w14:textId="396C9B4F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BPROMPT</w:t>
            </w:r>
          </w:p>
          <w:p w14:paraId="7E80459E" w14:textId="168EE5FE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Prompt to display to user.</w:t>
            </w:r>
          </w:p>
          <w:p w14:paraId="19FBC2CD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6CE473" w14:textId="0319EEE9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BPTYPE</w:t>
            </w:r>
          </w:p>
          <w:p w14:paraId="6E84EF88" w14:textId="6EA39DEA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7CE639DA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464D5E" w14:textId="14EF0583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BPTMP1</w:t>
            </w:r>
          </w:p>
          <w:p w14:paraId="4F12DBA6" w14:textId="1C46F8C4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1815A9B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7DA3FA" w14:textId="30B33428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BPDFLT</w:t>
            </w:r>
          </w:p>
          <w:p w14:paraId="4108AC73" w14:textId="51B4176F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to present to user.</w:t>
            </w:r>
          </w:p>
          <w:p w14:paraId="6BE96C91" w14:textId="36D8ADA0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032EB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9"/>
          </w:tcPr>
          <w:p w14:paraId="4048731B" w14:textId="1B27CEAB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$$SELLINE</w:t>
            </w:r>
          </w:p>
          <w:p w14:paraId="556F6381" w14:textId="15EDFB58" w:rsidR="00D37706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String of values (see comments in code below).</w:t>
            </w:r>
          </w:p>
          <w:p w14:paraId="36749AE4" w14:textId="247747E9" w:rsidR="005F04CC" w:rsidRPr="00DE74AA" w:rsidRDefault="005F04CC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0ABC" w14:textId="77777777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8A7E6D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;prompts the user for line# for various menu option of the User Screen</w:t>
            </w:r>
          </w:p>
          <w:p w14:paraId="4C4FAF7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280ADD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43EC6B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FDB454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9FE66A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2FB4D9AE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480FA6E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1B83AD3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2598C5A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0E3C47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CF46A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7AF8AF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2473B3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05BBDF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136C6DC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41BB3A6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46BBC76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2CDE63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6AA7D3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436673D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4C7682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797B42B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08BAA0F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7ABD4E8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4B7AC9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409D2E1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68FD258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5295A6B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229082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0B29B16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5988A1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69B505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60AD58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751F7EF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456C34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1F8DD32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1EEA7C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24A3D70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3C7C146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3657F951" w14:textId="7F26D754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179527E5" w14:textId="39E064C2" w:rsidR="00D37706" w:rsidRPr="00DE74AA" w:rsidRDefault="00D37706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39E764A0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D10FFA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;prompts the user for line# for various menu option of the User Screen</w:t>
            </w:r>
          </w:p>
          <w:p w14:paraId="502D2A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FB6C44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5194B4C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0E8202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426DE5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122CD62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5D2127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5BFE114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3CEA345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FE72C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2AF631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D79F58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4ACCF30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3394AD1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69BFFDE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057C5E8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0F42880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0669567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1227494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08341E04" w14:textId="77777777" w:rsid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33161008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7071DD0B" w14:textId="63A51149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 if none passed in.</w:t>
            </w:r>
          </w:p>
          <w:p w14:paraId="5B39DC8A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138A90E4" w14:textId="407B84B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‘$G(BPDFLT) S BPDFLT=$$DEFAULT(BPTYPE,BPTMP1)</w:t>
            </w:r>
          </w:p>
          <w:p w14:paraId="45E541EF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27029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33F1968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5629B7A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1976608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6D60CD2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35AAB23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70840DF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1517E39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08205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2726227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7D049B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34DAC5C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47E1E16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3F91B15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34C5C6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3381851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0ADB29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14DFA0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6209E38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5B17C4A9" w14:textId="3069E551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07A8A199" w14:textId="7A591737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A4E4E13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40D6B799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09160D5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2E099646" w14:textId="74AFDEB6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ASKLINES^BPSSCRU4</w:t>
            </w:r>
          </w:p>
        </w:tc>
      </w:tr>
      <w:tr w:rsidR="00FA7F8C" w:rsidRPr="00DE74AA" w14:paraId="72D5AED2" w14:textId="77777777" w:rsidTr="001032EB">
        <w:tc>
          <w:tcPr>
            <w:tcW w:w="2790" w:type="dxa"/>
            <w:shd w:val="clear" w:color="auto" w:fill="F3F3F3"/>
          </w:tcPr>
          <w:p w14:paraId="084E3CF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C85245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D03DA7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01DA08E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249492E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26CFFF69" w14:textId="77777777" w:rsidTr="001032EB">
        <w:tc>
          <w:tcPr>
            <w:tcW w:w="2790" w:type="dxa"/>
            <w:shd w:val="clear" w:color="auto" w:fill="F3F3F3"/>
          </w:tcPr>
          <w:p w14:paraId="0AA09086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4CD51D40" w14:textId="7C2FD8FE" w:rsidR="00FA7F8C" w:rsidRPr="00465094" w:rsidRDefault="009A0105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US188</w:t>
            </w:r>
            <w:r w:rsidR="00FA7F8C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FA7F8C" w:rsidRPr="00DE74AA" w14:paraId="32BE5472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862CD9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7A73422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4652101C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BA77C0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E90CE86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44FD959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2C9A0F7F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540E7C6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6087C75" w14:textId="2AB963E6" w:rsidR="00FA7F8C" w:rsidRPr="00465094" w:rsidRDefault="00987283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98728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EUSCREOP^BPSREOP1, CLO^BPSSCRCL, RES^BPSSCRRS, RESNRV^BPSSCRRS, REV^BPSSCRRV, SELCLMS^BPSWRKLS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E9B730F" w14:textId="7851FE5B" w:rsidR="00FA7F8C" w:rsidRPr="00465094" w:rsidRDefault="00947609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$$MKINDEXS^BPSSCRU4, $$PROMPT^BPSSCRU4</w:t>
            </w:r>
          </w:p>
        </w:tc>
      </w:tr>
      <w:tr w:rsidR="00FA7F8C" w:rsidRPr="00DE74AA" w14:paraId="4D7A36AE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2D51372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1FBDBFF7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8FF33B0" w14:textId="77777777" w:rsidTr="001032EB">
        <w:tc>
          <w:tcPr>
            <w:tcW w:w="2790" w:type="dxa"/>
            <w:shd w:val="clear" w:color="auto" w:fill="F3F3F3"/>
          </w:tcPr>
          <w:p w14:paraId="649083C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71C6FF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7E60E21D" w14:textId="77777777" w:rsidTr="001032EB">
        <w:tc>
          <w:tcPr>
            <w:tcW w:w="2790" w:type="dxa"/>
            <w:shd w:val="clear" w:color="auto" w:fill="F3F3F3"/>
          </w:tcPr>
          <w:p w14:paraId="316EB73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7F76748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60A640E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CF5D9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5F46F2E0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3FE066F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1EDB3201" w14:textId="0BF5556C" w:rsidR="00FA7F8C" w:rsidRPr="00DE74AA" w:rsidRDefault="000C501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5A1A182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361D1DB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1559E535" w14:textId="77777777" w:rsidTr="001032EB">
        <w:tc>
          <w:tcPr>
            <w:tcW w:w="2790" w:type="dxa"/>
            <w:shd w:val="clear" w:color="auto" w:fill="F3F3F3"/>
          </w:tcPr>
          <w:p w14:paraId="27AD2DC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1BD02C5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BPROMPT</w:t>
            </w:r>
          </w:p>
          <w:p w14:paraId="1C4263C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Prompt to display to user.</w:t>
            </w:r>
          </w:p>
          <w:p w14:paraId="39FA45B2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150A24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1D6EEEE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P, C or PC, indicating that the prompt will accept a patient, a claim or either.</w:t>
            </w:r>
          </w:p>
          <w:p w14:paraId="43D04E6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95D1652" w14:textId="375D28EB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732E0B26" w14:textId="1A97504E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Passed by reference; used to return results.</w:t>
            </w:r>
          </w:p>
          <w:p w14:paraId="486E95F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57BBA3C" w14:textId="3CDADC9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BPTMP</w:t>
            </w:r>
          </w:p>
          <w:p w14:paraId="06A46EA9" w14:textId="64C5FD6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Temporary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3926821A" w14:textId="6D35FB38" w:rsidR="000C501D" w:rsidRPr="00DE74AA" w:rsidRDefault="00FA7F8C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2494EBC" w14:textId="77777777" w:rsidTr="001032EB">
        <w:tc>
          <w:tcPr>
            <w:tcW w:w="2790" w:type="dxa"/>
            <w:shd w:val="clear" w:color="auto" w:fill="F3F3F3"/>
          </w:tcPr>
          <w:p w14:paraId="34BAD9D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1D378EA1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$$ASKLINES</w:t>
            </w:r>
          </w:p>
          <w:p w14:paraId="776788FB" w14:textId="64D00351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 if successful, -1 if invalid entry, ^ if user quit.</w:t>
            </w:r>
          </w:p>
          <w:p w14:paraId="59FF04DC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6A598B" w14:textId="1B674BB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35F9F95F" w14:textId="1B1C2CD8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lines selected</w:t>
            </w:r>
          </w:p>
          <w:p w14:paraId="7753BB67" w14:textId="2C2CA5F1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0D9F69C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5E66ED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031F3B6C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C167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C30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1F3FB43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9F09843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4E0E21B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0F3098D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56633E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3870E78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5E6E13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FF12AA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21FEB42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4352AB7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5589BA6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1FC0825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37543E2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35E1717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24CB33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2278429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</w:p>
          <w:p w14:paraId="7A9F2F2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47E11A5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21BCBC4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BPLN=$$PROMPT(BPSPROM,"")</w:t>
            </w:r>
          </w:p>
          <w:p w14:paraId="608E96A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59364F5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138FCD0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0EB92D0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F BPN=1:1 S BPX1=$P(BPLN,",",BPN) Q:$L(BPX1)=0  D  Q:BPQ'=0</w:t>
            </w:r>
          </w:p>
          <w:p w14:paraId="71015B2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5C13D44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7FC4205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2219239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3978037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2AE13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40F29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74B77BD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3E1618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70AB78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7D4A12F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1DC6F1B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19B09803" w14:textId="7434AF4E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58B717F7" w14:textId="77777777" w:rsidR="00FA7F8C" w:rsidRPr="00DE74AA" w:rsidRDefault="00FA7F8C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437D795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3745C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083C6D7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6529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1920E1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5B325D7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3637ABE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10CA28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3670C12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1EAF34B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428501E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03A6DD1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37BF9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362ABD0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20A3B9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441F710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0540673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12C4C05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211379C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0333E5F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790B102B" w14:textId="4168869E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,BPDFLT</w:t>
            </w:r>
          </w:p>
          <w:p w14:paraId="38784C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7A0BF2A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79AE2124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83A541F" w14:textId="4DB2232E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default.</w:t>
            </w:r>
          </w:p>
          <w:p w14:paraId="60B9EE6B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7FC71CF" w14:textId="35EE2FFD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BPDFLT=$$DEFAULT(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BPTYPE,BPTMP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0AA70478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376A05BB" w14:textId="765BF8E6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  <w:r w:rsidR="000F192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S BPLN=$$PROMPT(BPSPROM,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BPDFLT</w:t>
            </w: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96AAEF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0CC770B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5A3B991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3B6D9A5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F BPN=1:1 S BPX1=$P(BPLN,",",BPN) Q:$L(BPX1)=0  D  Q:BPQ'=0</w:t>
            </w:r>
          </w:p>
          <w:p w14:paraId="76C6ED4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48895EF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590CD69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5C9217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6B94F61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B263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AB31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2C96AB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2B36A4F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6A63FC4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18D1705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35CF262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31A9770C" w14:textId="66F66AC5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0596E0D8" w14:textId="77777777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515C252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1E03E897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3ECCAA7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4CB3850C" w14:textId="26D252AD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DEFAULT^BPSSCRU4</w:t>
            </w:r>
          </w:p>
        </w:tc>
      </w:tr>
      <w:tr w:rsidR="00FA7F8C" w:rsidRPr="00DE74AA" w14:paraId="23C03E2F" w14:textId="77777777" w:rsidTr="001032EB">
        <w:tc>
          <w:tcPr>
            <w:tcW w:w="2790" w:type="dxa"/>
            <w:shd w:val="clear" w:color="auto" w:fill="F3F3F3"/>
          </w:tcPr>
          <w:p w14:paraId="16FEAA6C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42DCA23D" w14:textId="2D5B838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48D00F" w14:textId="27CDF673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7562976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62564C7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4424E013" w14:textId="77777777" w:rsidTr="001032EB">
        <w:tc>
          <w:tcPr>
            <w:tcW w:w="2790" w:type="dxa"/>
            <w:shd w:val="clear" w:color="auto" w:fill="F3F3F3"/>
          </w:tcPr>
          <w:p w14:paraId="211E5975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45AA2D1" w14:textId="4D243003" w:rsidR="00FA7F8C" w:rsidRPr="00465094" w:rsidRDefault="009A0105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US188</w:t>
            </w:r>
            <w:r w:rsidR="00FA7F8C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(Rally ID)</w:t>
            </w:r>
          </w:p>
        </w:tc>
      </w:tr>
      <w:tr w:rsidR="00FA7F8C" w:rsidRPr="00DE74AA" w14:paraId="0D01E271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5B522E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2109B8C3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27F45E2A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C58B51C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228C585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12E4AB2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6AD56E1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4CD4061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12BC240" w14:textId="237454E6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SELLINE^BPSSCRU4, ASKLINES^BPSSCRU4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6C7D223" w14:textId="40E9BB18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6E92A15C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8ED5F6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65725779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0089A0C" w14:textId="77777777" w:rsidTr="001032EB">
        <w:tc>
          <w:tcPr>
            <w:tcW w:w="2790" w:type="dxa"/>
            <w:shd w:val="clear" w:color="auto" w:fill="F3F3F3"/>
          </w:tcPr>
          <w:p w14:paraId="0A452F8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B3DE1B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4BB42F51" w14:textId="77777777" w:rsidTr="001032EB">
        <w:tc>
          <w:tcPr>
            <w:tcW w:w="2790" w:type="dxa"/>
            <w:shd w:val="clear" w:color="auto" w:fill="F3F3F3"/>
          </w:tcPr>
          <w:p w14:paraId="550A882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101689E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05CFFD8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A88013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EA30C5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401E623E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68ABB42C" w14:textId="4CAD29F8" w:rsidR="00FA7F8C" w:rsidRPr="00DE74AA" w:rsidRDefault="00804D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1E2BD90C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3326BC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2AA9C048" w14:textId="77777777" w:rsidTr="001032EB">
        <w:tc>
          <w:tcPr>
            <w:tcW w:w="2790" w:type="dxa"/>
            <w:shd w:val="clear" w:color="auto" w:fill="F3F3F3"/>
          </w:tcPr>
          <w:p w14:paraId="5ACFB97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49F77456" w14:textId="740EBCAA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3536D611" w14:textId="1A5E438A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13BF2751" w14:textId="77777777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53F970" w14:textId="6FB3806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BPLIST</w:t>
            </w:r>
          </w:p>
          <w:p w14:paraId="5B94FB34" w14:textId="610AC0FD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2F1A092" w14:textId="2D03563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19782286" w14:textId="77777777" w:rsidTr="001032EB">
        <w:tc>
          <w:tcPr>
            <w:tcW w:w="2790" w:type="dxa"/>
            <w:shd w:val="clear" w:color="auto" w:fill="F3F3F3"/>
          </w:tcPr>
          <w:p w14:paraId="4D424952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0303AD5A" w14:textId="6C0E01C4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9047D">
              <w:rPr>
                <w:rFonts w:ascii="Arial" w:eastAsia="Times New Roman" w:hAnsi="Arial" w:cs="Arial"/>
                <w:iCs/>
                <w:sz w:val="20"/>
                <w:szCs w:val="20"/>
              </w:rPr>
              <w:t>$$DEFAULT</w:t>
            </w:r>
          </w:p>
          <w:p w14:paraId="3F1E1203" w14:textId="749A8911" w:rsidR="00FA7F8C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Patient number, claim number or &lt;blank&gt;.</w:t>
            </w:r>
          </w:p>
          <w:p w14:paraId="7FA5DF65" w14:textId="0F0C68D1" w:rsidR="00FA7F8C" w:rsidRPr="00DE74AA" w:rsidRDefault="00D9047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CF379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5A48156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D139D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60F6A7B1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9BBA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8F2E43" w14:textId="45241444" w:rsidR="00FA7F8C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7FBC664" w14:textId="77777777" w:rsidR="00B4463E" w:rsidRPr="00DE74AA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28F823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8C286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6CFFE12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9B76" w14:textId="0FD97B8F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F94040" w14:textId="4441E6F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348529B" w14:textId="6E5CF4F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DEFAULT will return a value to be used as the default at the</w:t>
            </w:r>
          </w:p>
          <w:p w14:paraId="2895CF50" w14:textId="7F2DE06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Select Item prompt if there is only one item on the list.  If the</w:t>
            </w:r>
          </w:p>
          <w:p w14:paraId="163F0316" w14:textId="5CD98B44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user must enter a patient-level item (BPTYPE of “P”), then the</w:t>
            </w:r>
          </w:p>
          <w:p w14:paraId="0A66205D" w14:textId="477F6343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patient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number will be returned if only one.  Otherwise, the claim</w:t>
            </w:r>
          </w:p>
          <w:p w14:paraId="0AF43A33" w14:textId="7D0FEC1C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number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will be returned if only one patient and one claim.</w:t>
            </w:r>
          </w:p>
          <w:p w14:paraId="566962A9" w14:textId="2A40A2B1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Input:  BPTYPE 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user should enter a Patient.</w:t>
            </w:r>
          </w:p>
          <w:p w14:paraId="23FAC6B6" w14:textId="0CAE377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C if user should enter a Claim.</w:t>
            </w:r>
          </w:p>
          <w:p w14:paraId="66A5FB5F" w14:textId="1291CD69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PC if user may enter either.</w:t>
            </w:r>
          </w:p>
          <w:p w14:paraId="08A961C1" w14:textId="037DA107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BPLIST – temporary global (VALMAR).</w:t>
            </w:r>
          </w:p>
          <w:p w14:paraId="5BD7F8CE" w14:textId="0F2E53DF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Output:  $$DEFAULT – Either a patient number, or a claim number,</w:t>
            </w:r>
          </w:p>
          <w:p w14:paraId="0770CFB4" w14:textId="7F544F26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        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&lt;blank&gt; if neither could be defaulted.</w:t>
            </w:r>
          </w:p>
          <w:p w14:paraId="34EEB860" w14:textId="61284A05" w:rsidR="00B4463E" w:rsidRPr="00947609" w:rsidRDefault="00327434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EFAULT(</w:t>
            </w:r>
            <w:proofErr w:type="gramEnd"/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BPTYPE,BPLIST) ; Determine default item number.</w:t>
            </w:r>
          </w:p>
          <w:p w14:paraId="4076E448" w14:textId="57EEEA6D" w:rsidR="00B4463E" w:rsidRPr="00947609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NBPSCLAIM,BPSPATIENT</w:t>
            </w:r>
          </w:p>
          <w:p w14:paraId="2FD8F30C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BPSPATIENT=$O(@BPLIST@(“LMIND”,0))</w:t>
            </w:r>
          </w:p>
          <w:p w14:paraId="30F0DD3D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@BPLIST@(“LMIND”,BPSPATIENT))’=“” Q “”  ; If not one patient, Quit “”.</w:t>
            </w:r>
          </w:p>
          <w:p w14:paraId="7E8F1AD6" w14:textId="44FC3D42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BPTYPE=</w:t>
            </w: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“P” Q 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BPSPATIENT  ;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BPTYPE is P(</w:t>
            </w:r>
            <w:proofErr w:type="spell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atient</w:t>
            </w:r>
            <w:proofErr w:type="spell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), then Quit with the patient.</w:t>
            </w:r>
          </w:p>
          <w:p w14:paraId="23644ABF" w14:textId="31DA197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BPSCLAIM=$O(@BPLIST@(“LMIND”,BPSPATIENT,0))</w:t>
            </w:r>
          </w:p>
          <w:p w14:paraId="59945634" w14:textId="12CD68BE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@BPLIST@(“LMIND”,BPSPATIENT,BPSCLAIM))’=“” Q “”  ; If not one claim, Quit “”.</w:t>
            </w:r>
          </w:p>
          <w:p w14:paraId="53057B1A" w14:textId="61063F8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Q BPSPATIENT_“.”_BPSCLAIM</w:t>
            </w:r>
          </w:p>
          <w:p w14:paraId="03A44CF0" w14:textId="13C0DBB0" w:rsidR="00D9047D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5349333" w14:textId="7E2F704A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C15DC79" w14:textId="77777777" w:rsidR="00FA7F8C" w:rsidRDefault="00FA7F8C" w:rsidP="00DE6C69">
      <w:pPr>
        <w:pStyle w:val="TopInfo"/>
        <w:rPr>
          <w:rFonts w:ascii="Times New Roman" w:hAnsi="Times New Roman" w:cs="Times New Roman"/>
        </w:rPr>
      </w:pPr>
    </w:p>
    <w:sectPr w:rsidR="00FA7F8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05497" w14:textId="77777777" w:rsidR="00CF3795" w:rsidRDefault="00CF3795" w:rsidP="00B81ED4">
      <w:pPr>
        <w:spacing w:after="0" w:line="240" w:lineRule="auto"/>
      </w:pPr>
      <w:r>
        <w:separator/>
      </w:r>
    </w:p>
  </w:endnote>
  <w:endnote w:type="continuationSeparator" w:id="0">
    <w:p w14:paraId="3EC7BB36" w14:textId="77777777" w:rsidR="00CF3795" w:rsidRDefault="00CF379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64708" w14:textId="77777777" w:rsidR="0072201B" w:rsidRDefault="007220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40FAD" w14:textId="77777777" w:rsidR="0072201B" w:rsidRDefault="007220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0D56" w14:textId="77777777" w:rsidR="0072201B" w:rsidRDefault="0072201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032EB" w:rsidRPr="0072201B" w:rsidRDefault="001032EB" w:rsidP="007220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2A23C" w14:textId="77777777" w:rsidR="00CF3795" w:rsidRDefault="00CF3795" w:rsidP="00B81ED4">
      <w:pPr>
        <w:spacing w:after="0" w:line="240" w:lineRule="auto"/>
      </w:pPr>
      <w:r>
        <w:separator/>
      </w:r>
    </w:p>
  </w:footnote>
  <w:footnote w:type="continuationSeparator" w:id="0">
    <w:p w14:paraId="27C58380" w14:textId="77777777" w:rsidR="00CF3795" w:rsidRDefault="00CF379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17001" w14:textId="77777777" w:rsidR="0072201B" w:rsidRDefault="007220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D7D19" w14:textId="77777777" w:rsidR="0072201B" w:rsidRDefault="007220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DE4BA" w14:textId="77777777" w:rsidR="0072201B" w:rsidRDefault="0072201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1CEBC1D" w:rsidR="001032EB" w:rsidRPr="0072201B" w:rsidRDefault="001032EB" w:rsidP="00722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15"/>
  </w:num>
  <w:num w:numId="11">
    <w:abstractNumId w:val="18"/>
  </w:num>
  <w:num w:numId="12">
    <w:abstractNumId w:val="3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7"/>
  </w:num>
  <w:num w:numId="18">
    <w:abstractNumId w:val="6"/>
  </w:num>
  <w:num w:numId="19">
    <w:abstractNumId w:val="16"/>
  </w:num>
  <w:num w:numId="2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501D"/>
    <w:rsid w:val="000C728B"/>
    <w:rsid w:val="000F1920"/>
    <w:rsid w:val="000F1BBE"/>
    <w:rsid w:val="001032EB"/>
    <w:rsid w:val="001135B4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0BFF"/>
    <w:rsid w:val="0018687B"/>
    <w:rsid w:val="001919C6"/>
    <w:rsid w:val="00191DE6"/>
    <w:rsid w:val="00194650"/>
    <w:rsid w:val="00195ECF"/>
    <w:rsid w:val="001973E6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3BAC"/>
    <w:rsid w:val="00296EFC"/>
    <w:rsid w:val="002B294C"/>
    <w:rsid w:val="002B4EF0"/>
    <w:rsid w:val="002C085B"/>
    <w:rsid w:val="002E61D7"/>
    <w:rsid w:val="002E7F28"/>
    <w:rsid w:val="002F7E97"/>
    <w:rsid w:val="00302A5F"/>
    <w:rsid w:val="00304B10"/>
    <w:rsid w:val="00317AF6"/>
    <w:rsid w:val="00323D33"/>
    <w:rsid w:val="00327434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1A0E"/>
    <w:rsid w:val="006B4B73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201B"/>
    <w:rsid w:val="0073094E"/>
    <w:rsid w:val="0073370C"/>
    <w:rsid w:val="00736FC6"/>
    <w:rsid w:val="00737A4A"/>
    <w:rsid w:val="0074005A"/>
    <w:rsid w:val="00740199"/>
    <w:rsid w:val="00741D65"/>
    <w:rsid w:val="007431E4"/>
    <w:rsid w:val="00753EB7"/>
    <w:rsid w:val="00754B8C"/>
    <w:rsid w:val="0078631D"/>
    <w:rsid w:val="00787D45"/>
    <w:rsid w:val="00795B7B"/>
    <w:rsid w:val="007A12E2"/>
    <w:rsid w:val="007B03F9"/>
    <w:rsid w:val="007B069B"/>
    <w:rsid w:val="007D0623"/>
    <w:rsid w:val="007D2198"/>
    <w:rsid w:val="007E4AE4"/>
    <w:rsid w:val="007F2230"/>
    <w:rsid w:val="00804D94"/>
    <w:rsid w:val="00810C38"/>
    <w:rsid w:val="00813585"/>
    <w:rsid w:val="00815F3C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7A74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14154"/>
    <w:rsid w:val="00922D6B"/>
    <w:rsid w:val="00925068"/>
    <w:rsid w:val="00926205"/>
    <w:rsid w:val="00927E35"/>
    <w:rsid w:val="009369B9"/>
    <w:rsid w:val="009423E6"/>
    <w:rsid w:val="00947609"/>
    <w:rsid w:val="009543D3"/>
    <w:rsid w:val="0095744D"/>
    <w:rsid w:val="00975369"/>
    <w:rsid w:val="009814C3"/>
    <w:rsid w:val="00982736"/>
    <w:rsid w:val="00982E5D"/>
    <w:rsid w:val="00984223"/>
    <w:rsid w:val="00987283"/>
    <w:rsid w:val="009A0105"/>
    <w:rsid w:val="009C1520"/>
    <w:rsid w:val="009D1D44"/>
    <w:rsid w:val="009E7B76"/>
    <w:rsid w:val="009F243F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339A8"/>
    <w:rsid w:val="00B405B1"/>
    <w:rsid w:val="00B4463E"/>
    <w:rsid w:val="00B57C44"/>
    <w:rsid w:val="00B71259"/>
    <w:rsid w:val="00B71851"/>
    <w:rsid w:val="00B721DD"/>
    <w:rsid w:val="00B73374"/>
    <w:rsid w:val="00B81ED4"/>
    <w:rsid w:val="00B92EB2"/>
    <w:rsid w:val="00B9630A"/>
    <w:rsid w:val="00B97DAF"/>
    <w:rsid w:val="00BC461F"/>
    <w:rsid w:val="00BD0AB0"/>
    <w:rsid w:val="00BD372D"/>
    <w:rsid w:val="00BD6364"/>
    <w:rsid w:val="00BD7150"/>
    <w:rsid w:val="00BE0E11"/>
    <w:rsid w:val="00BE3344"/>
    <w:rsid w:val="00BE77A5"/>
    <w:rsid w:val="00BF099B"/>
    <w:rsid w:val="00BF1692"/>
    <w:rsid w:val="00C026BA"/>
    <w:rsid w:val="00C11D83"/>
    <w:rsid w:val="00C441B6"/>
    <w:rsid w:val="00C514E2"/>
    <w:rsid w:val="00C51B08"/>
    <w:rsid w:val="00C539C3"/>
    <w:rsid w:val="00C55FC3"/>
    <w:rsid w:val="00C60E1D"/>
    <w:rsid w:val="00C82196"/>
    <w:rsid w:val="00C82D46"/>
    <w:rsid w:val="00C83E1A"/>
    <w:rsid w:val="00C9601D"/>
    <w:rsid w:val="00C967D9"/>
    <w:rsid w:val="00CF3795"/>
    <w:rsid w:val="00CF5232"/>
    <w:rsid w:val="00CF54E8"/>
    <w:rsid w:val="00D0383C"/>
    <w:rsid w:val="00D12B39"/>
    <w:rsid w:val="00D35258"/>
    <w:rsid w:val="00D37706"/>
    <w:rsid w:val="00D37AE3"/>
    <w:rsid w:val="00D44249"/>
    <w:rsid w:val="00D5350F"/>
    <w:rsid w:val="00D602D6"/>
    <w:rsid w:val="00D75106"/>
    <w:rsid w:val="00D9047D"/>
    <w:rsid w:val="00D90CA7"/>
    <w:rsid w:val="00D97C4D"/>
    <w:rsid w:val="00DA28DF"/>
    <w:rsid w:val="00DA4962"/>
    <w:rsid w:val="00DA5EA3"/>
    <w:rsid w:val="00DC5544"/>
    <w:rsid w:val="00DE522D"/>
    <w:rsid w:val="00DE6C69"/>
    <w:rsid w:val="00DF294B"/>
    <w:rsid w:val="00DF3274"/>
    <w:rsid w:val="00E057A6"/>
    <w:rsid w:val="00E42426"/>
    <w:rsid w:val="00E47476"/>
    <w:rsid w:val="00E74975"/>
    <w:rsid w:val="00E824B8"/>
    <w:rsid w:val="00E83CB0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048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737C5"/>
    <w:rsid w:val="00F809B1"/>
    <w:rsid w:val="00F91066"/>
    <w:rsid w:val="00F91B40"/>
    <w:rsid w:val="00F91E01"/>
    <w:rsid w:val="00F92F3D"/>
    <w:rsid w:val="00F9651F"/>
    <w:rsid w:val="00FA3DB7"/>
    <w:rsid w:val="00FA7F8C"/>
    <w:rsid w:val="00FC1B48"/>
    <w:rsid w:val="00FC4AEF"/>
    <w:rsid w:val="00FD33B8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2017-08-04T17:57:00Z</dcterms:created>
  <dcterms:modified xsi:type="dcterms:W3CDTF">2017-08-04T17:57:00Z</dcterms:modified>
</cp:coreProperties>
</file>